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ook w:val="04A0"/>
      </w:tblPr>
      <w:tblGrid>
        <w:gridCol w:w="2474"/>
        <w:gridCol w:w="4155"/>
        <w:gridCol w:w="3260"/>
      </w:tblGrid>
      <w:tr w:rsidR="00511092" w:rsidRPr="003D5088" w:rsidTr="00C74290">
        <w:tc>
          <w:tcPr>
            <w:tcW w:w="2474" w:type="dxa"/>
            <w:vMerge w:val="restart"/>
          </w:tcPr>
          <w:p w:rsidR="00511092" w:rsidRPr="003D5088" w:rsidRDefault="00511092" w:rsidP="003D5088">
            <w:pPr>
              <w:pStyle w:val="Default"/>
              <w:jc w:val="center"/>
            </w:pPr>
            <w:r w:rsidRPr="003D5088">
              <w:t>Оценка</w:t>
            </w:r>
          </w:p>
          <w:p w:rsidR="00511092" w:rsidRPr="003D5088" w:rsidRDefault="00511092" w:rsidP="003D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gridSpan w:val="2"/>
          </w:tcPr>
          <w:p w:rsidR="00511092" w:rsidRPr="003D5088" w:rsidRDefault="00511092" w:rsidP="003D5088">
            <w:pPr>
              <w:pStyle w:val="Default"/>
              <w:jc w:val="center"/>
            </w:pPr>
            <w:r w:rsidRPr="003D5088">
              <w:t>Критерии</w:t>
            </w:r>
          </w:p>
        </w:tc>
      </w:tr>
      <w:tr w:rsidR="00511092" w:rsidRPr="003D5088" w:rsidTr="00C74290">
        <w:tc>
          <w:tcPr>
            <w:tcW w:w="2474" w:type="dxa"/>
            <w:vMerge/>
          </w:tcPr>
          <w:p w:rsidR="00511092" w:rsidRPr="003D5088" w:rsidRDefault="00511092" w:rsidP="003D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511092" w:rsidRPr="003D5088" w:rsidRDefault="00511092" w:rsidP="003D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88">
              <w:rPr>
                <w:rFonts w:ascii="Times New Roman" w:hAnsi="Times New Roman" w:cs="Times New Roman"/>
                <w:sz w:val="24"/>
                <w:szCs w:val="24"/>
              </w:rPr>
              <w:t>Теоретические ответы</w:t>
            </w:r>
          </w:p>
        </w:tc>
        <w:tc>
          <w:tcPr>
            <w:tcW w:w="3260" w:type="dxa"/>
          </w:tcPr>
          <w:p w:rsidR="00511092" w:rsidRPr="003D5088" w:rsidRDefault="00511092" w:rsidP="003D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88">
              <w:rPr>
                <w:rFonts w:ascii="Times New Roman" w:hAnsi="Times New Roman" w:cs="Times New Roman"/>
                <w:sz w:val="24"/>
                <w:szCs w:val="24"/>
              </w:rPr>
              <w:t>Практические ответы</w:t>
            </w:r>
          </w:p>
        </w:tc>
      </w:tr>
      <w:tr w:rsidR="00511092" w:rsidRPr="003D5088" w:rsidTr="00C74290">
        <w:tc>
          <w:tcPr>
            <w:tcW w:w="2474" w:type="dxa"/>
          </w:tcPr>
          <w:p w:rsidR="00511092" w:rsidRPr="003D5088" w:rsidRDefault="00511092" w:rsidP="003D5088">
            <w:pPr>
              <w:pStyle w:val="Default"/>
              <w:jc w:val="both"/>
            </w:pPr>
            <w:r w:rsidRPr="003D5088">
              <w:t>Отлично 90-100</w:t>
            </w:r>
          </w:p>
          <w:p w:rsidR="00511092" w:rsidRPr="003D5088" w:rsidRDefault="00511092" w:rsidP="003D5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511092" w:rsidRPr="003D5088" w:rsidRDefault="00511092" w:rsidP="003D5088">
            <w:pPr>
              <w:pStyle w:val="Default"/>
              <w:jc w:val="both"/>
            </w:pPr>
            <w:r w:rsidRPr="003D5088">
              <w:t xml:space="preserve">Даны правильные и полные ответы на все теоретические вопросы; </w:t>
            </w:r>
          </w:p>
          <w:p w:rsidR="00511092" w:rsidRPr="003D5088" w:rsidRDefault="00511092" w:rsidP="003D5088">
            <w:pPr>
              <w:pStyle w:val="Default"/>
              <w:jc w:val="both"/>
            </w:pPr>
            <w:r w:rsidRPr="003D5088">
              <w:t xml:space="preserve">Материал </w:t>
            </w:r>
            <w:r w:rsidR="001D5ABD">
              <w:t xml:space="preserve">представлен </w:t>
            </w:r>
            <w:r w:rsidRPr="003D5088">
              <w:t xml:space="preserve"> грамотно</w:t>
            </w:r>
            <w:r w:rsidR="001D5ABD">
              <w:t>,</w:t>
            </w:r>
            <w:r w:rsidRPr="003D5088">
              <w:t xml:space="preserve"> </w:t>
            </w:r>
            <w:r w:rsidR="001D5ABD">
              <w:t xml:space="preserve">в </w:t>
            </w:r>
            <w:r w:rsidRPr="003D5088">
              <w:t xml:space="preserve">логической последовательности; </w:t>
            </w:r>
          </w:p>
          <w:p w:rsidR="00511092" w:rsidRPr="003D5088" w:rsidRDefault="00D17C15" w:rsidP="00D17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5088">
              <w:rPr>
                <w:rFonts w:ascii="Times New Roman" w:hAnsi="Times New Roman" w:cs="Times New Roman"/>
                <w:sz w:val="24"/>
                <w:szCs w:val="24"/>
              </w:rPr>
              <w:t xml:space="preserve">ыдвигаемые положения </w:t>
            </w:r>
            <w:r w:rsidR="00511092" w:rsidRPr="003D5088">
              <w:rPr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 w:rsidR="001D5ABD"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="00511092" w:rsidRPr="003D5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198A">
              <w:rPr>
                <w:rFonts w:ascii="Times New Roman" w:hAnsi="Times New Roman" w:cs="Times New Roman"/>
                <w:sz w:val="24"/>
                <w:szCs w:val="24"/>
              </w:rPr>
              <w:t>подтверждены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конкретными </w:t>
            </w:r>
            <w:r w:rsidR="00511092" w:rsidRPr="003D5088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="00C1198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511092" w:rsidRPr="003D5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11092" w:rsidRPr="003D5088" w:rsidRDefault="00511092" w:rsidP="003D5088">
            <w:pPr>
              <w:pStyle w:val="Default"/>
              <w:jc w:val="both"/>
            </w:pPr>
            <w:r w:rsidRPr="003D5088">
              <w:t xml:space="preserve">Полностью решено практическое задание; </w:t>
            </w:r>
          </w:p>
          <w:p w:rsidR="00511092" w:rsidRPr="003D5088" w:rsidRDefault="00511092" w:rsidP="003D5088">
            <w:pPr>
              <w:pStyle w:val="Default"/>
              <w:jc w:val="both"/>
            </w:pPr>
            <w:r w:rsidRPr="003D5088">
              <w:t>Продемонстрированы творческие способности</w:t>
            </w:r>
            <w:r w:rsidR="00C36703">
              <w:t xml:space="preserve"> при выполнении задания</w:t>
            </w:r>
            <w:r w:rsidR="003D5088">
              <w:t>;</w:t>
            </w:r>
          </w:p>
          <w:p w:rsidR="00511092" w:rsidRPr="003D5088" w:rsidRDefault="00D17C15" w:rsidP="003D5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="00511092" w:rsidRPr="003D5088">
              <w:rPr>
                <w:rFonts w:ascii="Times New Roman" w:hAnsi="Times New Roman" w:cs="Times New Roman"/>
                <w:sz w:val="24"/>
                <w:szCs w:val="24"/>
              </w:rPr>
              <w:t xml:space="preserve"> разносторонни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1092" w:rsidRPr="003D5088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приемы</w:t>
            </w:r>
            <w:r w:rsidR="00511092" w:rsidRPr="003D508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практических задач.</w:t>
            </w:r>
          </w:p>
          <w:p w:rsidR="00511092" w:rsidRPr="003D5088" w:rsidRDefault="00511092" w:rsidP="003D5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92" w:rsidRPr="003D5088" w:rsidTr="00C74290">
        <w:tc>
          <w:tcPr>
            <w:tcW w:w="2474" w:type="dxa"/>
          </w:tcPr>
          <w:p w:rsidR="00511092" w:rsidRPr="003D5088" w:rsidRDefault="00511092" w:rsidP="003D5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88">
              <w:rPr>
                <w:rFonts w:ascii="Times New Roman" w:hAnsi="Times New Roman" w:cs="Times New Roman"/>
                <w:sz w:val="24"/>
                <w:szCs w:val="24"/>
              </w:rPr>
              <w:t>Хорошо 75-89</w:t>
            </w:r>
          </w:p>
        </w:tc>
        <w:tc>
          <w:tcPr>
            <w:tcW w:w="4155" w:type="dxa"/>
          </w:tcPr>
          <w:p w:rsidR="00511092" w:rsidRDefault="00511092" w:rsidP="003D5088">
            <w:pPr>
              <w:pStyle w:val="Default"/>
              <w:jc w:val="both"/>
            </w:pPr>
            <w:r w:rsidRPr="003D5088">
              <w:t xml:space="preserve">Даны правильные, но неполные ответы на теоретические вопросы, допущены несущественные погрешности или неточности; </w:t>
            </w:r>
          </w:p>
          <w:p w:rsidR="00511092" w:rsidRPr="003D5088" w:rsidRDefault="00511092" w:rsidP="003D5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88">
              <w:rPr>
                <w:rFonts w:ascii="Times New Roman" w:hAnsi="Times New Roman" w:cs="Times New Roman"/>
                <w:sz w:val="24"/>
                <w:szCs w:val="24"/>
              </w:rPr>
              <w:t>Материал изложен грамотно с соблюдением логической последовательности.</w:t>
            </w:r>
          </w:p>
        </w:tc>
        <w:tc>
          <w:tcPr>
            <w:tcW w:w="3260" w:type="dxa"/>
          </w:tcPr>
          <w:p w:rsidR="00511092" w:rsidRPr="00866394" w:rsidRDefault="00511092" w:rsidP="003D5088">
            <w:pPr>
              <w:pStyle w:val="Default"/>
              <w:jc w:val="both"/>
            </w:pPr>
            <w:r w:rsidRPr="003D5088">
              <w:t xml:space="preserve">Практическое задание </w:t>
            </w:r>
            <w:r w:rsidRPr="00866394">
              <w:t>выполнено</w:t>
            </w:r>
            <w:r w:rsidR="005E14BB" w:rsidRPr="00866394">
              <w:t xml:space="preserve"> с </w:t>
            </w:r>
            <w:r w:rsidRPr="00866394">
              <w:t>незначительн</w:t>
            </w:r>
            <w:r w:rsidR="005E14BB" w:rsidRPr="00866394">
              <w:t>ыми</w:t>
            </w:r>
            <w:r w:rsidRPr="00866394">
              <w:t xml:space="preserve"> </w:t>
            </w:r>
            <w:r w:rsidR="005E14BB" w:rsidRPr="00866394">
              <w:t>неточностями</w:t>
            </w:r>
            <w:r w:rsidRPr="00866394">
              <w:t xml:space="preserve">; </w:t>
            </w:r>
          </w:p>
          <w:p w:rsidR="00511092" w:rsidRPr="003D5088" w:rsidRDefault="005E14BB" w:rsidP="0086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94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Продемонстрировано умение  </w:t>
            </w:r>
            <w:r w:rsidR="00866394" w:rsidRPr="008663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6394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 w:rsidR="00866394" w:rsidRPr="0086639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394" w:rsidRPr="00866394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8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092" w:rsidRPr="00866394">
              <w:rPr>
                <w:rFonts w:ascii="Times New Roman" w:hAnsi="Times New Roman" w:cs="Times New Roman"/>
                <w:sz w:val="24"/>
                <w:szCs w:val="24"/>
              </w:rPr>
              <w:t>теоретически</w:t>
            </w:r>
            <w:r w:rsidR="00866394" w:rsidRPr="008663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11092" w:rsidRPr="008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394" w:rsidRPr="00866394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511092" w:rsidRPr="00866394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практических задач, </w:t>
            </w:r>
            <w:r w:rsidR="00866394" w:rsidRPr="00866394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Продемонстрировано </w:t>
            </w:r>
            <w:r w:rsidR="00511092" w:rsidRPr="00866394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866394" w:rsidRPr="0086639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511092" w:rsidRPr="0086639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приемами решения</w:t>
            </w:r>
            <w:r w:rsidR="00866394" w:rsidRPr="0086639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</w:t>
            </w:r>
            <w:r w:rsidR="0086639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511092" w:rsidRPr="003D5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092" w:rsidRPr="003D5088" w:rsidTr="00C74290">
        <w:tc>
          <w:tcPr>
            <w:tcW w:w="2474" w:type="dxa"/>
          </w:tcPr>
          <w:p w:rsidR="00511092" w:rsidRPr="003D5088" w:rsidRDefault="003D5088" w:rsidP="003D5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 50-74</w:t>
            </w:r>
          </w:p>
        </w:tc>
        <w:tc>
          <w:tcPr>
            <w:tcW w:w="4155" w:type="dxa"/>
          </w:tcPr>
          <w:p w:rsidR="00511092" w:rsidRPr="003D5088" w:rsidRDefault="00511092" w:rsidP="003D5088">
            <w:pPr>
              <w:pStyle w:val="Default"/>
              <w:jc w:val="both"/>
            </w:pPr>
            <w:r w:rsidRPr="003D5088">
              <w:t xml:space="preserve">Ответы на теоретические вопросы в принципе правильные, но неполные, допущены неточности в формулировках и логические погрешности; </w:t>
            </w:r>
          </w:p>
          <w:p w:rsidR="00511092" w:rsidRPr="003D5088" w:rsidRDefault="00511092" w:rsidP="003D5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88">
              <w:rPr>
                <w:rFonts w:ascii="Times New Roman" w:hAnsi="Times New Roman" w:cs="Times New Roman"/>
                <w:sz w:val="24"/>
                <w:szCs w:val="24"/>
              </w:rPr>
              <w:t>Материал изложен грамотно, однако нарушена логическая последовательность</w:t>
            </w:r>
            <w:r w:rsidR="003D5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5088" w:rsidRPr="003D5088" w:rsidRDefault="003D5088" w:rsidP="003D5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088">
              <w:rPr>
                <w:rFonts w:ascii="Times New Roman" w:hAnsi="Times New Roman" w:cs="Times New Roman"/>
                <w:sz w:val="24"/>
                <w:szCs w:val="24"/>
              </w:rPr>
              <w:t>меет знания только основного материала, но не усвоил его детали, допускает неточности, недос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таточно правильные формулировки;</w:t>
            </w:r>
          </w:p>
          <w:p w:rsidR="00511092" w:rsidRPr="003D5088" w:rsidRDefault="00511092" w:rsidP="003D5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88">
              <w:rPr>
                <w:rFonts w:ascii="Times New Roman" w:hAnsi="Times New Roman" w:cs="Times New Roman"/>
                <w:sz w:val="24"/>
                <w:szCs w:val="24"/>
              </w:rPr>
              <w:t>Выдвигаемые положения</w:t>
            </w:r>
            <w:r w:rsidR="003D5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394">
              <w:rPr>
                <w:rFonts w:ascii="Times New Roman" w:hAnsi="Times New Roman" w:cs="Times New Roman"/>
                <w:sz w:val="24"/>
                <w:szCs w:val="24"/>
              </w:rPr>
              <w:t xml:space="preserve">не подтверждены примерами, </w:t>
            </w:r>
            <w:r w:rsidR="003D5088">
              <w:rPr>
                <w:rFonts w:ascii="Times New Roman" w:hAnsi="Times New Roman" w:cs="Times New Roman"/>
                <w:sz w:val="24"/>
                <w:szCs w:val="24"/>
              </w:rPr>
              <w:t>недостаточно аргументируются;</w:t>
            </w:r>
          </w:p>
        </w:tc>
        <w:tc>
          <w:tcPr>
            <w:tcW w:w="3260" w:type="dxa"/>
          </w:tcPr>
          <w:p w:rsidR="00511092" w:rsidRDefault="00511092" w:rsidP="003D5088">
            <w:pPr>
              <w:pStyle w:val="Default"/>
              <w:jc w:val="both"/>
            </w:pPr>
            <w:r w:rsidRPr="003D5088">
              <w:t xml:space="preserve">Практическое задание выполнено не полностью; </w:t>
            </w:r>
          </w:p>
          <w:p w:rsidR="00866394" w:rsidRPr="003D5088" w:rsidRDefault="00866394" w:rsidP="003D5088">
            <w:pPr>
              <w:pStyle w:val="Default"/>
              <w:jc w:val="both"/>
            </w:pPr>
          </w:p>
          <w:p w:rsidR="00511092" w:rsidRDefault="003D5088" w:rsidP="003D5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088">
              <w:rPr>
                <w:rFonts w:ascii="Times New Roman" w:hAnsi="Times New Roman" w:cs="Times New Roman"/>
                <w:sz w:val="24"/>
                <w:szCs w:val="24"/>
              </w:rPr>
              <w:t>спытывает трудности в выполнении практических заданий</w:t>
            </w:r>
            <w:r w:rsidR="008663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394" w:rsidRPr="003D5088" w:rsidRDefault="00866394" w:rsidP="003D5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92" w:rsidRPr="003D5088" w:rsidTr="00C74290">
        <w:trPr>
          <w:trHeight w:val="2724"/>
        </w:trPr>
        <w:tc>
          <w:tcPr>
            <w:tcW w:w="2474" w:type="dxa"/>
          </w:tcPr>
          <w:p w:rsidR="00511092" w:rsidRDefault="003D5088" w:rsidP="003D5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  <w:p w:rsidR="003D5088" w:rsidRPr="003D5088" w:rsidRDefault="003D5088" w:rsidP="003D5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 баллов</w:t>
            </w:r>
          </w:p>
        </w:tc>
        <w:tc>
          <w:tcPr>
            <w:tcW w:w="4155" w:type="dxa"/>
          </w:tcPr>
          <w:p w:rsidR="00511092" w:rsidRPr="003D5088" w:rsidRDefault="00511092" w:rsidP="003D5088">
            <w:pPr>
              <w:pStyle w:val="Default"/>
              <w:jc w:val="both"/>
            </w:pPr>
            <w:r w:rsidRPr="003D5088">
              <w:t xml:space="preserve">Ответы на теоретические </w:t>
            </w:r>
            <w:r w:rsidR="00866394">
              <w:t xml:space="preserve">вопросы содержат грубые ошибки либо представлены </w:t>
            </w:r>
            <w:r w:rsidR="00866394" w:rsidRPr="003D5088">
              <w:t>рассуждениями обыденно-повседневного бытового характера</w:t>
            </w:r>
            <w:r w:rsidR="00866394">
              <w:t>;</w:t>
            </w:r>
          </w:p>
          <w:p w:rsidR="003D5088" w:rsidRPr="00866394" w:rsidRDefault="00511092" w:rsidP="00866394">
            <w:pPr>
              <w:pStyle w:val="Default"/>
              <w:jc w:val="both"/>
            </w:pPr>
            <w:r w:rsidRPr="003D5088">
              <w:t>В изложении ответа допущены грамматические, терминологические ошибки, нарушена</w:t>
            </w:r>
            <w:r w:rsidR="003D5088">
              <w:t xml:space="preserve"> логическая последовательность;</w:t>
            </w:r>
          </w:p>
        </w:tc>
        <w:tc>
          <w:tcPr>
            <w:tcW w:w="3260" w:type="dxa"/>
          </w:tcPr>
          <w:p w:rsidR="00511092" w:rsidRPr="003D5088" w:rsidRDefault="00511092" w:rsidP="003D5088">
            <w:pPr>
              <w:pStyle w:val="Default"/>
              <w:jc w:val="both"/>
              <w:rPr>
                <w:color w:val="auto"/>
              </w:rPr>
            </w:pPr>
            <w:r w:rsidRPr="003D5088">
              <w:t>Практическое задание не выполнено</w:t>
            </w:r>
            <w:r w:rsidR="003D5088">
              <w:t>.</w:t>
            </w:r>
          </w:p>
        </w:tc>
      </w:tr>
    </w:tbl>
    <w:p w:rsidR="00E00416" w:rsidRDefault="00E00416" w:rsidP="003D5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2409"/>
        <w:gridCol w:w="3320"/>
        <w:gridCol w:w="3559"/>
      </w:tblGrid>
      <w:tr w:rsidR="00886180" w:rsidRPr="003D5088" w:rsidTr="00C74290">
        <w:tc>
          <w:tcPr>
            <w:tcW w:w="2409" w:type="dxa"/>
            <w:vMerge w:val="restart"/>
          </w:tcPr>
          <w:p w:rsidR="00886180" w:rsidRPr="00886180" w:rsidRDefault="00886180" w:rsidP="00364E72">
            <w:pPr>
              <w:pStyle w:val="Default"/>
              <w:jc w:val="center"/>
              <w:rPr>
                <w:lang w:val="kk-KZ"/>
              </w:rPr>
            </w:pPr>
            <w:r>
              <w:lastRenderedPageBreak/>
              <w:t>Ба</w:t>
            </w:r>
            <w:r>
              <w:rPr>
                <w:lang w:val="kk-KZ"/>
              </w:rPr>
              <w:t>ғалануы</w:t>
            </w:r>
          </w:p>
          <w:p w:rsidR="00886180" w:rsidRPr="003D5088" w:rsidRDefault="00886180" w:rsidP="0036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gridSpan w:val="2"/>
          </w:tcPr>
          <w:p w:rsidR="00886180" w:rsidRPr="00886180" w:rsidRDefault="00886180" w:rsidP="00364E72">
            <w:pPr>
              <w:pStyle w:val="Default"/>
              <w:jc w:val="center"/>
              <w:rPr>
                <w:lang w:val="kk-KZ"/>
              </w:rPr>
            </w:pPr>
            <w:r>
              <w:t>Критери</w:t>
            </w:r>
            <w:r>
              <w:rPr>
                <w:lang w:val="kk-KZ"/>
              </w:rPr>
              <w:t>йлер</w:t>
            </w:r>
          </w:p>
        </w:tc>
      </w:tr>
      <w:tr w:rsidR="00886180" w:rsidRPr="003D5088" w:rsidTr="00C74290">
        <w:tc>
          <w:tcPr>
            <w:tcW w:w="2409" w:type="dxa"/>
            <w:vMerge/>
          </w:tcPr>
          <w:p w:rsidR="00886180" w:rsidRPr="003D5088" w:rsidRDefault="00886180" w:rsidP="0036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886180" w:rsidRPr="00886180" w:rsidRDefault="00886180" w:rsidP="0036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жауаптар</w:t>
            </w:r>
          </w:p>
        </w:tc>
        <w:tc>
          <w:tcPr>
            <w:tcW w:w="3559" w:type="dxa"/>
          </w:tcPr>
          <w:p w:rsidR="00886180" w:rsidRPr="00886180" w:rsidRDefault="00886180" w:rsidP="0036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жауаптар</w:t>
            </w:r>
          </w:p>
        </w:tc>
      </w:tr>
      <w:tr w:rsidR="00886180" w:rsidRPr="00C36703" w:rsidTr="00C74290">
        <w:tc>
          <w:tcPr>
            <w:tcW w:w="2409" w:type="dxa"/>
          </w:tcPr>
          <w:p w:rsidR="00886180" w:rsidRPr="003D5088" w:rsidRDefault="00886180" w:rsidP="00364E72">
            <w:pPr>
              <w:pStyle w:val="Default"/>
              <w:jc w:val="both"/>
            </w:pPr>
            <w:r>
              <w:rPr>
                <w:lang w:val="kk-KZ"/>
              </w:rPr>
              <w:t xml:space="preserve">Өте жақсы </w:t>
            </w:r>
            <w:r w:rsidRPr="003D5088">
              <w:t>90-100</w:t>
            </w:r>
          </w:p>
          <w:p w:rsidR="00886180" w:rsidRPr="003D5088" w:rsidRDefault="00886180" w:rsidP="0036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886180" w:rsidRDefault="00886180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Теориялық сұрақтардың барлығына толық және нақты жауап берілген;</w:t>
            </w:r>
          </w:p>
          <w:p w:rsidR="00AA58E5" w:rsidRDefault="00AA58E5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Мәліметтер логикалық реттілікті сақтай отырып берілген;</w:t>
            </w:r>
          </w:p>
          <w:p w:rsidR="00AA58E5" w:rsidRDefault="00AA58E5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Ұсынып отырған ұсыныстары толығымен </w:t>
            </w:r>
            <w:r w:rsidR="00984626">
              <w:rPr>
                <w:lang w:val="kk-KZ"/>
              </w:rPr>
              <w:t>дәлелденген</w:t>
            </w:r>
            <w:r>
              <w:rPr>
                <w:lang w:val="kk-KZ"/>
              </w:rPr>
              <w:t xml:space="preserve">, </w:t>
            </w:r>
            <w:r w:rsidR="00694726">
              <w:rPr>
                <w:lang w:val="kk-KZ"/>
              </w:rPr>
              <w:t>нақты</w:t>
            </w:r>
            <w:r>
              <w:rPr>
                <w:lang w:val="kk-KZ"/>
              </w:rPr>
              <w:t xml:space="preserve"> мысалдар келтірілген.</w:t>
            </w:r>
          </w:p>
          <w:p w:rsidR="00886180" w:rsidRPr="00984626" w:rsidRDefault="00886180" w:rsidP="00364E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59" w:type="dxa"/>
          </w:tcPr>
          <w:p w:rsidR="00AA58E5" w:rsidRDefault="00AA58E5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Практикалық </w:t>
            </w:r>
            <w:r w:rsidR="00984626">
              <w:rPr>
                <w:lang w:val="kk-KZ"/>
              </w:rPr>
              <w:t>тапсырмалар</w:t>
            </w:r>
            <w:r>
              <w:rPr>
                <w:lang w:val="kk-KZ"/>
              </w:rPr>
              <w:t xml:space="preserve"> толығымен шешімін тапқан;</w:t>
            </w:r>
          </w:p>
          <w:p w:rsidR="00AA58E5" w:rsidRDefault="00AA58E5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Шығармашылық қаситтерін көрсете білген;</w:t>
            </w:r>
          </w:p>
          <w:p w:rsidR="00AA58E5" w:rsidRDefault="00AA58E5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Қабылдаған </w:t>
            </w:r>
            <w:r w:rsidR="00984626">
              <w:rPr>
                <w:lang w:val="kk-KZ"/>
              </w:rPr>
              <w:t>шешімдерін дұ</w:t>
            </w:r>
            <w:r>
              <w:rPr>
                <w:lang w:val="kk-KZ"/>
              </w:rPr>
              <w:t xml:space="preserve">рыс түсіндіре білген, практикалық есептерді шешудің әртүрлі дағдылары мен тәсілдерін меңгерген. </w:t>
            </w:r>
          </w:p>
          <w:p w:rsidR="00886180" w:rsidRPr="00984626" w:rsidRDefault="00886180" w:rsidP="00AA58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6180" w:rsidRPr="00C36703" w:rsidTr="00C74290">
        <w:tc>
          <w:tcPr>
            <w:tcW w:w="2409" w:type="dxa"/>
          </w:tcPr>
          <w:p w:rsidR="00886180" w:rsidRPr="003D5088" w:rsidRDefault="00AA58E5" w:rsidP="0036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  <w:r w:rsidR="00886180" w:rsidRPr="003D5088">
              <w:rPr>
                <w:rFonts w:ascii="Times New Roman" w:hAnsi="Times New Roman" w:cs="Times New Roman"/>
                <w:sz w:val="24"/>
                <w:szCs w:val="24"/>
              </w:rPr>
              <w:t xml:space="preserve"> 75-89</w:t>
            </w:r>
          </w:p>
        </w:tc>
        <w:tc>
          <w:tcPr>
            <w:tcW w:w="3320" w:type="dxa"/>
          </w:tcPr>
          <w:p w:rsidR="00AA58E5" w:rsidRDefault="008520CA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Теориялық сұрақтарға дұрыс, бірақ толық жауап берілмеген, мардымсыз қателіктер жіберілген; мәліметтер логикалық реттілікпен сауатты берілген. </w:t>
            </w:r>
          </w:p>
          <w:p w:rsidR="00886180" w:rsidRPr="003D5088" w:rsidRDefault="00886180" w:rsidP="0036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8520CA" w:rsidRDefault="008520CA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Практикалық </w:t>
            </w:r>
            <w:r w:rsidR="00984626">
              <w:rPr>
                <w:lang w:val="kk-KZ"/>
              </w:rPr>
              <w:t>тапсырмалар</w:t>
            </w:r>
            <w:r>
              <w:rPr>
                <w:lang w:val="kk-KZ"/>
              </w:rPr>
              <w:t xml:space="preserve"> шешімін тапқан, бірақ мардымсыз қателіктер жіберілген;</w:t>
            </w:r>
          </w:p>
          <w:p w:rsidR="008520CA" w:rsidRDefault="008520CA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 сұрақтар мен есептерді шешуде теория</w:t>
            </w:r>
            <w:r w:rsidR="00984626">
              <w:rPr>
                <w:lang w:val="kk-KZ"/>
              </w:rPr>
              <w:t>ны дұ</w:t>
            </w:r>
            <w:r>
              <w:rPr>
                <w:lang w:val="kk-KZ"/>
              </w:rPr>
              <w:t xml:space="preserve">рыс қолдана білген,  оларды шешуде қажетті дағдыларға ие. </w:t>
            </w:r>
          </w:p>
          <w:p w:rsidR="00886180" w:rsidRPr="00984626" w:rsidRDefault="00886180" w:rsidP="00364E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6180" w:rsidRPr="00C36703" w:rsidTr="00C74290">
        <w:trPr>
          <w:trHeight w:val="4207"/>
        </w:trPr>
        <w:tc>
          <w:tcPr>
            <w:tcW w:w="2409" w:type="dxa"/>
          </w:tcPr>
          <w:p w:rsidR="008520CA" w:rsidRDefault="008520CA" w:rsidP="00364E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Қанағаттанырлық</w:t>
            </w:r>
          </w:p>
          <w:p w:rsidR="00886180" w:rsidRPr="003D5088" w:rsidRDefault="00886180" w:rsidP="0036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50-74</w:t>
            </w:r>
          </w:p>
        </w:tc>
        <w:tc>
          <w:tcPr>
            <w:tcW w:w="3320" w:type="dxa"/>
          </w:tcPr>
          <w:p w:rsidR="008520CA" w:rsidRDefault="008520CA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Теориялық сұрақтарға дұрыс жауап берілген, бірақ толық емес, логикалық реттілік сақталмаған, қателіктер жіберілген;</w:t>
            </w:r>
          </w:p>
          <w:p w:rsidR="008520CA" w:rsidRDefault="008520CA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Негізгі мәліметтерді ғана біледі, қателіктер жіберілген, сөйлем құрастыруы дұрыс емес;</w:t>
            </w:r>
          </w:p>
          <w:p w:rsidR="008520CA" w:rsidRDefault="008520CA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Ұсынылып отырған ұсыныстары жалпылама сипатталған, бірақ </w:t>
            </w:r>
            <w:r w:rsidR="00694726">
              <w:rPr>
                <w:lang w:val="kk-KZ"/>
              </w:rPr>
              <w:t>дәлелденбеген</w:t>
            </w:r>
            <w:r>
              <w:rPr>
                <w:lang w:val="kk-KZ"/>
              </w:rPr>
              <w:t>;</w:t>
            </w:r>
          </w:p>
          <w:p w:rsidR="00886180" w:rsidRPr="00C36703" w:rsidRDefault="00984626" w:rsidP="00C74290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Жауап тек теориялық сипатта ғана, мысалдар келтірілмеген.</w:t>
            </w:r>
          </w:p>
        </w:tc>
        <w:tc>
          <w:tcPr>
            <w:tcW w:w="3559" w:type="dxa"/>
          </w:tcPr>
          <w:p w:rsidR="00984626" w:rsidRDefault="00984626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 тапсырмалар толығымен шешілмеген;</w:t>
            </w:r>
          </w:p>
          <w:p w:rsidR="009936D6" w:rsidRDefault="009936D6" w:rsidP="00364E72">
            <w:pPr>
              <w:pStyle w:val="Default"/>
              <w:jc w:val="both"/>
              <w:rPr>
                <w:lang w:val="kk-KZ"/>
              </w:rPr>
            </w:pPr>
          </w:p>
          <w:p w:rsidR="00984626" w:rsidRDefault="00984626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 тапсырмаларды орындауда қиындықтарға соқтығысады.</w:t>
            </w:r>
          </w:p>
          <w:p w:rsidR="00886180" w:rsidRPr="00C36703" w:rsidRDefault="00886180" w:rsidP="00364E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6180" w:rsidRPr="003D5088" w:rsidTr="00C74290">
        <w:trPr>
          <w:trHeight w:val="2724"/>
        </w:trPr>
        <w:tc>
          <w:tcPr>
            <w:tcW w:w="2409" w:type="dxa"/>
          </w:tcPr>
          <w:p w:rsidR="00886180" w:rsidRPr="00984626" w:rsidRDefault="00984626" w:rsidP="00364E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Қанағаттанырлықсыз</w:t>
            </w:r>
          </w:p>
          <w:p w:rsidR="00886180" w:rsidRPr="00984626" w:rsidRDefault="00886180" w:rsidP="00364E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</w:t>
            </w:r>
            <w:r w:rsidR="00694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</w:t>
            </w:r>
            <w:r w:rsidR="00984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</w:t>
            </w:r>
          </w:p>
        </w:tc>
        <w:tc>
          <w:tcPr>
            <w:tcW w:w="3320" w:type="dxa"/>
          </w:tcPr>
          <w:p w:rsidR="00984626" w:rsidRDefault="00984626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Теориялық сұрақтарға жауаптарда көп қателер жіберілген;</w:t>
            </w:r>
          </w:p>
          <w:p w:rsidR="00984626" w:rsidRDefault="00984626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Жауаптарда грамматикалық қателіктер, терминологиялық қателіктер</w:t>
            </w:r>
            <w:r w:rsidR="00694726">
              <w:rPr>
                <w:lang w:val="kk-KZ"/>
              </w:rPr>
              <w:t xml:space="preserve"> жіберілген</w:t>
            </w:r>
            <w:r>
              <w:rPr>
                <w:lang w:val="kk-KZ"/>
              </w:rPr>
              <w:t>, логикалық реттілік сақталмаған;</w:t>
            </w:r>
          </w:p>
          <w:p w:rsidR="00886180" w:rsidRPr="00C36703" w:rsidRDefault="00984626" w:rsidP="00C74290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lang w:val="kk-KZ"/>
              </w:rPr>
              <w:t xml:space="preserve">Мәселелерді ғылыми </w:t>
            </w:r>
            <w:r w:rsidR="00694726">
              <w:rPr>
                <w:lang w:val="kk-KZ"/>
              </w:rPr>
              <w:t>негіздеудің орнына</w:t>
            </w:r>
            <w:r>
              <w:rPr>
                <w:lang w:val="kk-KZ"/>
              </w:rPr>
              <w:t xml:space="preserve"> күнделікті тұрмыстық сипатта жазуға тырысады.</w:t>
            </w:r>
          </w:p>
        </w:tc>
        <w:tc>
          <w:tcPr>
            <w:tcW w:w="3559" w:type="dxa"/>
          </w:tcPr>
          <w:p w:rsidR="00984626" w:rsidRDefault="00984626" w:rsidP="00364E7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Практикалық тапсырмалар шешімін таппаған. </w:t>
            </w:r>
          </w:p>
          <w:p w:rsidR="00886180" w:rsidRPr="003D5088" w:rsidRDefault="00886180" w:rsidP="00364E72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886180" w:rsidRPr="00C74290" w:rsidRDefault="00886180" w:rsidP="00C7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6180" w:rsidRPr="00C74290" w:rsidSect="00B6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5BA" w:rsidRDefault="005175BA" w:rsidP="00C74290">
      <w:pPr>
        <w:spacing w:after="0" w:line="240" w:lineRule="auto"/>
      </w:pPr>
      <w:r>
        <w:separator/>
      </w:r>
    </w:p>
  </w:endnote>
  <w:endnote w:type="continuationSeparator" w:id="1">
    <w:p w:rsidR="005175BA" w:rsidRDefault="005175BA" w:rsidP="00C7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5BA" w:rsidRDefault="005175BA" w:rsidP="00C74290">
      <w:pPr>
        <w:spacing w:after="0" w:line="240" w:lineRule="auto"/>
      </w:pPr>
      <w:r>
        <w:separator/>
      </w:r>
    </w:p>
  </w:footnote>
  <w:footnote w:type="continuationSeparator" w:id="1">
    <w:p w:rsidR="005175BA" w:rsidRDefault="005175BA" w:rsidP="00C74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092"/>
    <w:rsid w:val="001D5ABD"/>
    <w:rsid w:val="003D5088"/>
    <w:rsid w:val="004529EC"/>
    <w:rsid w:val="00511092"/>
    <w:rsid w:val="005175BA"/>
    <w:rsid w:val="005E14BB"/>
    <w:rsid w:val="00694726"/>
    <w:rsid w:val="008520CA"/>
    <w:rsid w:val="00866394"/>
    <w:rsid w:val="00886180"/>
    <w:rsid w:val="00984626"/>
    <w:rsid w:val="009936D6"/>
    <w:rsid w:val="00AA58E5"/>
    <w:rsid w:val="00B62EE7"/>
    <w:rsid w:val="00C1198A"/>
    <w:rsid w:val="00C36703"/>
    <w:rsid w:val="00C74290"/>
    <w:rsid w:val="00D17C15"/>
    <w:rsid w:val="00E0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7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4290"/>
  </w:style>
  <w:style w:type="paragraph" w:styleId="a6">
    <w:name w:val="footer"/>
    <w:basedOn w:val="a"/>
    <w:link w:val="a7"/>
    <w:uiPriority w:val="99"/>
    <w:semiHidden/>
    <w:unhideWhenUsed/>
    <w:rsid w:val="00C7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4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abisheva</dc:creator>
  <cp:keywords/>
  <dc:description/>
  <cp:lastModifiedBy>Vika</cp:lastModifiedBy>
  <cp:revision>8</cp:revision>
  <dcterms:created xsi:type="dcterms:W3CDTF">2014-12-05T06:08:00Z</dcterms:created>
  <dcterms:modified xsi:type="dcterms:W3CDTF">2014-12-08T14:30:00Z</dcterms:modified>
</cp:coreProperties>
</file>